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0D25" w14:textId="77777777" w:rsidR="00132CB6" w:rsidRDefault="00132CB6">
      <w:pPr>
        <w:rPr>
          <w:b/>
          <w:bCs/>
          <w:sz w:val="32"/>
          <w:szCs w:val="32"/>
          <w:u w:val="single"/>
        </w:rPr>
      </w:pPr>
    </w:p>
    <w:p w14:paraId="25DF8E4D" w14:textId="77777777" w:rsidR="00132CB6" w:rsidRDefault="00132CB6">
      <w:pPr>
        <w:rPr>
          <w:b/>
          <w:bCs/>
          <w:sz w:val="32"/>
          <w:szCs w:val="32"/>
          <w:u w:val="single"/>
        </w:rPr>
      </w:pPr>
    </w:p>
    <w:p w14:paraId="5B646D59" w14:textId="3F832998" w:rsidR="00FE324B" w:rsidRPr="00FE324B" w:rsidRDefault="00FE324B">
      <w:pPr>
        <w:rPr>
          <w:b/>
          <w:bCs/>
          <w:sz w:val="32"/>
          <w:szCs w:val="32"/>
          <w:u w:val="single"/>
        </w:rPr>
      </w:pPr>
      <w:r w:rsidRPr="00FE324B">
        <w:rPr>
          <w:b/>
          <w:bCs/>
          <w:sz w:val="32"/>
          <w:szCs w:val="32"/>
          <w:u w:val="single"/>
        </w:rPr>
        <w:t>Non-Profit Ticket Donation Program</w:t>
      </w:r>
    </w:p>
    <w:p w14:paraId="69216FAF" w14:textId="31A5DF9B" w:rsidR="00875093" w:rsidRDefault="00FE324B">
      <w:r>
        <w:t>The Headwaters Resort &amp; Casino is a headline sponsor of the Norfolk Tides this season and has a number of game tickets available for donation to local non-profits</w:t>
      </w:r>
      <w:r w:rsidR="005E197A">
        <w:t xml:space="preserve">. In order to process any requests, please share the following information with the Headwaters team for consideration. </w:t>
      </w:r>
      <w:r w:rsidR="003B5AC8">
        <w:t xml:space="preserve">Please send completed forms to L’Allegro Smith, </w:t>
      </w:r>
      <w:hyperlink r:id="rId8" w:history="1">
        <w:r w:rsidR="003B5AC8" w:rsidRPr="00A43710">
          <w:rPr>
            <w:rStyle w:val="Hyperlink"/>
          </w:rPr>
          <w:t>lhsmith@allinnorfolk.com</w:t>
        </w:r>
      </w:hyperlink>
      <w:r w:rsidR="003B5AC8">
        <w:t xml:space="preserve">. </w:t>
      </w:r>
      <w:r w:rsidR="005E197A">
        <w:t xml:space="preserve"> </w:t>
      </w:r>
    </w:p>
    <w:p w14:paraId="6176DCC6" w14:textId="2800895F" w:rsidR="00471630" w:rsidRDefault="00471630"/>
    <w:p w14:paraId="62EE96ED" w14:textId="5F666B90" w:rsidR="005E197A" w:rsidRDefault="005E197A">
      <w:r>
        <w:t xml:space="preserve">Name of Organization: </w:t>
      </w:r>
      <w:r w:rsidR="004656D0">
        <w:fldChar w:fldCharType="begin">
          <w:ffData>
            <w:name w:val="Organization"/>
            <w:enabled/>
            <w:calcOnExit w:val="0"/>
            <w:textInput/>
          </w:ffData>
        </w:fldChar>
      </w:r>
      <w:bookmarkStart w:id="0" w:name="Organization"/>
      <w:r w:rsidR="004656D0">
        <w:instrText xml:space="preserve"> FORMTEXT </w:instrText>
      </w:r>
      <w:r w:rsidR="004656D0">
        <w:fldChar w:fldCharType="separate"/>
      </w:r>
      <w:r w:rsidR="004656D0">
        <w:t> </w:t>
      </w:r>
      <w:r w:rsidR="004656D0">
        <w:t> </w:t>
      </w:r>
      <w:r w:rsidR="004656D0">
        <w:t> </w:t>
      </w:r>
      <w:r w:rsidR="004656D0">
        <w:t> </w:t>
      </w:r>
      <w:r w:rsidR="004656D0">
        <w:t> </w:t>
      </w:r>
      <w:r w:rsidR="004656D0">
        <w:fldChar w:fldCharType="end"/>
      </w:r>
      <w:bookmarkEnd w:id="0"/>
    </w:p>
    <w:p w14:paraId="6B0339E9" w14:textId="77777777" w:rsidR="005E197A" w:rsidRDefault="005E197A"/>
    <w:p w14:paraId="10B9C543" w14:textId="256404D8" w:rsidR="006F67B9" w:rsidRDefault="006F67B9">
      <w:r>
        <w:t xml:space="preserve">Background of the Organization: </w:t>
      </w:r>
      <w:r w:rsidR="004656D0">
        <w:fldChar w:fldCharType="begin">
          <w:ffData>
            <w:name w:val="Background"/>
            <w:enabled/>
            <w:calcOnExit w:val="0"/>
            <w:textInput/>
          </w:ffData>
        </w:fldChar>
      </w:r>
      <w:bookmarkStart w:id="1" w:name="Background"/>
      <w:r w:rsidR="004656D0">
        <w:instrText xml:space="preserve"> FORMTEXT </w:instrText>
      </w:r>
      <w:r w:rsidR="004656D0">
        <w:fldChar w:fldCharType="separate"/>
      </w:r>
      <w:r w:rsidR="004656D0">
        <w:rPr>
          <w:noProof/>
        </w:rPr>
        <w:t> </w:t>
      </w:r>
      <w:r w:rsidR="004656D0">
        <w:rPr>
          <w:noProof/>
        </w:rPr>
        <w:t> </w:t>
      </w:r>
      <w:r w:rsidR="004656D0">
        <w:rPr>
          <w:noProof/>
        </w:rPr>
        <w:t> </w:t>
      </w:r>
      <w:r w:rsidR="004656D0">
        <w:rPr>
          <w:noProof/>
        </w:rPr>
        <w:t> </w:t>
      </w:r>
      <w:r w:rsidR="004656D0">
        <w:rPr>
          <w:noProof/>
        </w:rPr>
        <w:t> </w:t>
      </w:r>
      <w:r w:rsidR="004656D0">
        <w:fldChar w:fldCharType="end"/>
      </w:r>
      <w:bookmarkEnd w:id="1"/>
    </w:p>
    <w:p w14:paraId="17F160C5" w14:textId="77777777" w:rsidR="006F67B9" w:rsidRDefault="006F67B9"/>
    <w:p w14:paraId="30814EAF" w14:textId="263EAB94" w:rsidR="00921A50" w:rsidRDefault="00471630">
      <w:r>
        <w:t>Number of Tickets</w:t>
      </w:r>
      <w:r w:rsidR="006F67B9">
        <w:t xml:space="preserve"> Requested: </w:t>
      </w:r>
      <w:r w:rsidR="004656D0">
        <w:fldChar w:fldCharType="begin">
          <w:ffData>
            <w:name w:val="Number"/>
            <w:enabled/>
            <w:calcOnExit w:val="0"/>
            <w:textInput>
              <w:type w:val="number"/>
            </w:textInput>
          </w:ffData>
        </w:fldChar>
      </w:r>
      <w:bookmarkStart w:id="2" w:name="Number"/>
      <w:r w:rsidR="004656D0">
        <w:instrText xml:space="preserve"> FORMTEXT </w:instrText>
      </w:r>
      <w:r w:rsidR="004656D0">
        <w:fldChar w:fldCharType="separate"/>
      </w:r>
      <w:r w:rsidR="004656D0">
        <w:rPr>
          <w:noProof/>
        </w:rPr>
        <w:t> </w:t>
      </w:r>
      <w:r w:rsidR="004656D0">
        <w:rPr>
          <w:noProof/>
        </w:rPr>
        <w:t> </w:t>
      </w:r>
      <w:r w:rsidR="004656D0">
        <w:rPr>
          <w:noProof/>
        </w:rPr>
        <w:t> </w:t>
      </w:r>
      <w:r w:rsidR="004656D0">
        <w:rPr>
          <w:noProof/>
        </w:rPr>
        <w:t> </w:t>
      </w:r>
      <w:r w:rsidR="004656D0">
        <w:rPr>
          <w:noProof/>
        </w:rPr>
        <w:t> </w:t>
      </w:r>
      <w:r w:rsidR="004656D0">
        <w:fldChar w:fldCharType="end"/>
      </w:r>
      <w:bookmarkEnd w:id="2"/>
      <w:r w:rsidR="00222FB7">
        <w:tab/>
        <w:t xml:space="preserve">            </w:t>
      </w:r>
    </w:p>
    <w:p w14:paraId="37A2DB80" w14:textId="17F61114" w:rsidR="00471630" w:rsidRDefault="00222FB7">
      <w:r>
        <w:t>Do you have a specific Date?</w:t>
      </w:r>
      <w:r>
        <w:tab/>
      </w:r>
      <w:r w:rsidR="004656D0">
        <w:fldChar w:fldCharType="begin">
          <w:ffData>
            <w:name w:val="Dropdown1"/>
            <w:enabled/>
            <w:calcOnExit w:val="0"/>
            <w:ddList>
              <w:listEntry w:val="Yes"/>
              <w:listEntry w:val="No"/>
            </w:ddList>
          </w:ffData>
        </w:fldChar>
      </w:r>
      <w:bookmarkStart w:id="3" w:name="Dropdown1"/>
      <w:r w:rsidR="004656D0">
        <w:instrText xml:space="preserve"> FORMDROPDOWN </w:instrText>
      </w:r>
      <w:r w:rsidR="00417BBE">
        <w:fldChar w:fldCharType="separate"/>
      </w:r>
      <w:r w:rsidR="004656D0">
        <w:fldChar w:fldCharType="end"/>
      </w:r>
      <w:bookmarkEnd w:id="3"/>
      <w:r>
        <w:tab/>
      </w:r>
      <w:r w:rsidR="004656D0">
        <w:t xml:space="preserve">First Choice? </w:t>
      </w:r>
      <w:r w:rsidR="004656D0">
        <w:fldChar w:fldCharType="begin">
          <w:ffData>
            <w:name w:val="Date_1"/>
            <w:enabled/>
            <w:calcOnExit w:val="0"/>
            <w:textInput>
              <w:type w:val="date"/>
              <w:format w:val="M/d/yy"/>
            </w:textInput>
          </w:ffData>
        </w:fldChar>
      </w:r>
      <w:bookmarkStart w:id="4" w:name="Date_1"/>
      <w:r w:rsidR="004656D0">
        <w:instrText xml:space="preserve"> FORMTEXT </w:instrText>
      </w:r>
      <w:r w:rsidR="004656D0">
        <w:fldChar w:fldCharType="separate"/>
      </w:r>
      <w:r w:rsidR="004656D0">
        <w:rPr>
          <w:noProof/>
        </w:rPr>
        <w:t> </w:t>
      </w:r>
      <w:r w:rsidR="004656D0">
        <w:rPr>
          <w:noProof/>
        </w:rPr>
        <w:t> </w:t>
      </w:r>
      <w:r w:rsidR="004656D0">
        <w:rPr>
          <w:noProof/>
        </w:rPr>
        <w:t> </w:t>
      </w:r>
      <w:r w:rsidR="004656D0">
        <w:rPr>
          <w:noProof/>
        </w:rPr>
        <w:t> </w:t>
      </w:r>
      <w:r w:rsidR="004656D0">
        <w:rPr>
          <w:noProof/>
        </w:rPr>
        <w:t> </w:t>
      </w:r>
      <w:r w:rsidR="004656D0">
        <w:fldChar w:fldCharType="end"/>
      </w:r>
      <w:bookmarkEnd w:id="4"/>
      <w:r w:rsidR="004656D0">
        <w:tab/>
      </w:r>
      <w:r w:rsidR="004656D0">
        <w:tab/>
        <w:t xml:space="preserve">Second Choice? </w:t>
      </w:r>
      <w:r w:rsidR="004656D0">
        <w:fldChar w:fldCharType="begin">
          <w:ffData>
            <w:name w:val="Date_2"/>
            <w:enabled/>
            <w:calcOnExit w:val="0"/>
            <w:textInput>
              <w:type w:val="date"/>
              <w:format w:val="M/d/yy"/>
            </w:textInput>
          </w:ffData>
        </w:fldChar>
      </w:r>
      <w:bookmarkStart w:id="5" w:name="Date_2"/>
      <w:r w:rsidR="004656D0">
        <w:instrText xml:space="preserve"> FORMTEXT </w:instrText>
      </w:r>
      <w:r w:rsidR="004656D0">
        <w:fldChar w:fldCharType="separate"/>
      </w:r>
      <w:r w:rsidR="004656D0">
        <w:rPr>
          <w:noProof/>
        </w:rPr>
        <w:t> </w:t>
      </w:r>
      <w:r w:rsidR="004656D0">
        <w:rPr>
          <w:noProof/>
        </w:rPr>
        <w:t> </w:t>
      </w:r>
      <w:r w:rsidR="004656D0">
        <w:rPr>
          <w:noProof/>
        </w:rPr>
        <w:t> </w:t>
      </w:r>
      <w:r w:rsidR="004656D0">
        <w:rPr>
          <w:noProof/>
        </w:rPr>
        <w:t> </w:t>
      </w:r>
      <w:r w:rsidR="004656D0">
        <w:rPr>
          <w:noProof/>
        </w:rPr>
        <w:t> </w:t>
      </w:r>
      <w:r w:rsidR="004656D0">
        <w:fldChar w:fldCharType="end"/>
      </w:r>
      <w:bookmarkEnd w:id="5"/>
    </w:p>
    <w:p w14:paraId="6E60A605" w14:textId="0CCE06E7" w:rsidR="00471630" w:rsidRDefault="00471630"/>
    <w:p w14:paraId="56EB93C6" w14:textId="6A6A240E" w:rsidR="00471630" w:rsidRDefault="00471630">
      <w:r>
        <w:t>Any special request</w:t>
      </w:r>
      <w:r w:rsidR="006F67B9">
        <w:t>s</w:t>
      </w:r>
      <w:r>
        <w:t xml:space="preserve"> </w:t>
      </w:r>
      <w:r w:rsidR="006F67B9">
        <w:t xml:space="preserve">(i.e. </w:t>
      </w:r>
      <w:r>
        <w:t>handicap seating</w:t>
      </w:r>
      <w:r w:rsidR="006F67B9">
        <w:t xml:space="preserve">): </w:t>
      </w:r>
      <w:r w:rsidR="004656D0">
        <w:fldChar w:fldCharType="begin">
          <w:ffData>
            <w:name w:val="Requests"/>
            <w:enabled/>
            <w:calcOnExit w:val="0"/>
            <w:textInput/>
          </w:ffData>
        </w:fldChar>
      </w:r>
      <w:bookmarkStart w:id="6" w:name="Requests"/>
      <w:r w:rsidR="004656D0">
        <w:instrText xml:space="preserve"> FORMTEXT </w:instrText>
      </w:r>
      <w:r w:rsidR="004656D0">
        <w:fldChar w:fldCharType="separate"/>
      </w:r>
      <w:r w:rsidR="004656D0">
        <w:rPr>
          <w:noProof/>
        </w:rPr>
        <w:t> </w:t>
      </w:r>
      <w:r w:rsidR="004656D0">
        <w:rPr>
          <w:noProof/>
        </w:rPr>
        <w:t> </w:t>
      </w:r>
      <w:r w:rsidR="004656D0">
        <w:rPr>
          <w:noProof/>
        </w:rPr>
        <w:t> </w:t>
      </w:r>
      <w:r w:rsidR="004656D0">
        <w:rPr>
          <w:noProof/>
        </w:rPr>
        <w:t> </w:t>
      </w:r>
      <w:r w:rsidR="004656D0">
        <w:rPr>
          <w:noProof/>
        </w:rPr>
        <w:t> </w:t>
      </w:r>
      <w:r w:rsidR="004656D0">
        <w:fldChar w:fldCharType="end"/>
      </w:r>
      <w:bookmarkEnd w:id="6"/>
      <w:r>
        <w:t xml:space="preserve"> </w:t>
      </w:r>
    </w:p>
    <w:p w14:paraId="255E022A" w14:textId="2285C865" w:rsidR="00CA73A2" w:rsidRDefault="00CA73A2"/>
    <w:p w14:paraId="423C53D1" w14:textId="714F8D8B" w:rsidR="00C27640" w:rsidRDefault="00CA73A2">
      <w:r>
        <w:t xml:space="preserve">Contact Person: </w:t>
      </w:r>
      <w:r w:rsidR="004656D0">
        <w:fldChar w:fldCharType="begin">
          <w:ffData>
            <w:name w:val="Contact"/>
            <w:enabled/>
            <w:calcOnExit w:val="0"/>
            <w:textInput/>
          </w:ffData>
        </w:fldChar>
      </w:r>
      <w:bookmarkStart w:id="7" w:name="Contact"/>
      <w:r w:rsidR="004656D0">
        <w:instrText xml:space="preserve"> FORMTEXT </w:instrText>
      </w:r>
      <w:r w:rsidR="004656D0">
        <w:fldChar w:fldCharType="separate"/>
      </w:r>
      <w:r w:rsidR="004656D0">
        <w:rPr>
          <w:noProof/>
        </w:rPr>
        <w:t> </w:t>
      </w:r>
      <w:r w:rsidR="004656D0">
        <w:rPr>
          <w:noProof/>
        </w:rPr>
        <w:t> </w:t>
      </w:r>
      <w:r w:rsidR="004656D0">
        <w:rPr>
          <w:noProof/>
        </w:rPr>
        <w:t> </w:t>
      </w:r>
      <w:r w:rsidR="004656D0">
        <w:rPr>
          <w:noProof/>
        </w:rPr>
        <w:t> </w:t>
      </w:r>
      <w:r w:rsidR="004656D0">
        <w:rPr>
          <w:noProof/>
        </w:rPr>
        <w:t> </w:t>
      </w:r>
      <w:r w:rsidR="004656D0">
        <w:fldChar w:fldCharType="end"/>
      </w:r>
      <w:bookmarkEnd w:id="7"/>
      <w:r>
        <w:tab/>
      </w:r>
      <w:r w:rsidR="009B557E">
        <w:tab/>
      </w:r>
      <w:r w:rsidR="009B557E">
        <w:tab/>
      </w:r>
    </w:p>
    <w:p w14:paraId="01659AF2" w14:textId="46BAF058" w:rsidR="00CA73A2" w:rsidRDefault="00CA73A2">
      <w:r>
        <w:t xml:space="preserve">Phone: </w:t>
      </w:r>
      <w:r w:rsidR="004656D0">
        <w:fldChar w:fldCharType="begin">
          <w:ffData>
            <w:name w:val="Phone"/>
            <w:enabled/>
            <w:calcOnExit w:val="0"/>
            <w:textInput/>
          </w:ffData>
        </w:fldChar>
      </w:r>
      <w:bookmarkStart w:id="8" w:name="Phone"/>
      <w:r w:rsidR="004656D0">
        <w:instrText xml:space="preserve"> FORMTEXT </w:instrText>
      </w:r>
      <w:r w:rsidR="004656D0">
        <w:fldChar w:fldCharType="separate"/>
      </w:r>
      <w:r w:rsidR="004656D0">
        <w:rPr>
          <w:noProof/>
        </w:rPr>
        <w:t> </w:t>
      </w:r>
      <w:r w:rsidR="004656D0">
        <w:rPr>
          <w:noProof/>
        </w:rPr>
        <w:t> </w:t>
      </w:r>
      <w:r w:rsidR="004656D0">
        <w:rPr>
          <w:noProof/>
        </w:rPr>
        <w:t> </w:t>
      </w:r>
      <w:r w:rsidR="004656D0">
        <w:rPr>
          <w:noProof/>
        </w:rPr>
        <w:t> </w:t>
      </w:r>
      <w:r w:rsidR="004656D0">
        <w:rPr>
          <w:noProof/>
        </w:rPr>
        <w:t> </w:t>
      </w:r>
      <w:r w:rsidR="004656D0">
        <w:fldChar w:fldCharType="end"/>
      </w:r>
      <w:bookmarkEnd w:id="8"/>
      <w:r>
        <w:tab/>
      </w:r>
      <w:r>
        <w:tab/>
      </w:r>
      <w:r w:rsidR="00C27640">
        <w:tab/>
      </w:r>
      <w:r w:rsidR="00C27640">
        <w:tab/>
      </w:r>
      <w:r>
        <w:t xml:space="preserve">Email: </w:t>
      </w:r>
      <w:r w:rsidR="004656D0">
        <w:fldChar w:fldCharType="begin">
          <w:ffData>
            <w:name w:val="Email"/>
            <w:enabled/>
            <w:calcOnExit w:val="0"/>
            <w:textInput/>
          </w:ffData>
        </w:fldChar>
      </w:r>
      <w:bookmarkStart w:id="9" w:name="Email"/>
      <w:r w:rsidR="004656D0">
        <w:instrText xml:space="preserve"> FORMTEXT </w:instrText>
      </w:r>
      <w:r w:rsidR="004656D0">
        <w:fldChar w:fldCharType="separate"/>
      </w:r>
      <w:r w:rsidR="004656D0">
        <w:rPr>
          <w:noProof/>
        </w:rPr>
        <w:t> </w:t>
      </w:r>
      <w:r w:rsidR="004656D0">
        <w:rPr>
          <w:noProof/>
        </w:rPr>
        <w:t> </w:t>
      </w:r>
      <w:r w:rsidR="004656D0">
        <w:rPr>
          <w:noProof/>
        </w:rPr>
        <w:t> </w:t>
      </w:r>
      <w:r w:rsidR="004656D0">
        <w:rPr>
          <w:noProof/>
        </w:rPr>
        <w:t> </w:t>
      </w:r>
      <w:r w:rsidR="004656D0">
        <w:rPr>
          <w:noProof/>
        </w:rPr>
        <w:t> </w:t>
      </w:r>
      <w:r w:rsidR="004656D0">
        <w:fldChar w:fldCharType="end"/>
      </w:r>
      <w:bookmarkEnd w:id="9"/>
    </w:p>
    <w:p w14:paraId="6CC2D5CA" w14:textId="09908E76" w:rsidR="00471630" w:rsidRDefault="00471630"/>
    <w:p w14:paraId="06FBA74C" w14:textId="30BF1E88" w:rsidR="0007779A" w:rsidRDefault="006F67B9">
      <w:r>
        <w:t xml:space="preserve">A few things you should know for the games. </w:t>
      </w:r>
      <w:r w:rsidR="0007779A" w:rsidRPr="0007779A">
        <w:t xml:space="preserve">Parking is $6 per car. Handicap parking is available in </w:t>
      </w:r>
      <w:r>
        <w:t>the</w:t>
      </w:r>
      <w:r w:rsidR="0007779A" w:rsidRPr="0007779A">
        <w:t xml:space="preserve"> AB lots and is first come first serve. </w:t>
      </w:r>
      <w:r w:rsidR="008B02BA">
        <w:t>All tickets can be picked up via Will Call at the Harbor Park Box Office prior to the game. If you wish to pick up your tickets prior to game day, please reach out to</w:t>
      </w:r>
      <w:r w:rsidR="00417BBE">
        <w:t xml:space="preserve"> the Tides Ticket Information Office at 757-622-2222 ext. 101.</w:t>
      </w:r>
    </w:p>
    <w:p w14:paraId="32A1876C" w14:textId="79D51139" w:rsidR="008B02BA" w:rsidRDefault="008B02BA"/>
    <w:p w14:paraId="7E02B37C" w14:textId="3D75E258" w:rsidR="008B02BA" w:rsidRPr="008B02BA" w:rsidRDefault="008B02BA">
      <w:pPr>
        <w:rPr>
          <w:b/>
          <w:bCs/>
          <w:u w:val="single"/>
        </w:rPr>
      </w:pPr>
      <w:r w:rsidRPr="008B02BA">
        <w:rPr>
          <w:b/>
          <w:bCs/>
          <w:u w:val="single"/>
        </w:rPr>
        <w:t>Box Office Hours:</w:t>
      </w:r>
    </w:p>
    <w:p w14:paraId="6E79151F" w14:textId="43FD002F" w:rsidR="008B02BA" w:rsidRDefault="008B02BA" w:rsidP="008B02BA">
      <w:pPr>
        <w:pStyle w:val="ListParagraph"/>
        <w:numPr>
          <w:ilvl w:val="0"/>
          <w:numId w:val="2"/>
        </w:numPr>
      </w:pPr>
      <w:r>
        <w:t xml:space="preserve">Monday – Friday: 10am – 5pm </w:t>
      </w:r>
    </w:p>
    <w:p w14:paraId="4BC0E648" w14:textId="02F17E05" w:rsidR="008B02BA" w:rsidRDefault="008B02BA" w:rsidP="008B02BA">
      <w:pPr>
        <w:pStyle w:val="ListParagraph"/>
        <w:numPr>
          <w:ilvl w:val="0"/>
          <w:numId w:val="2"/>
        </w:numPr>
      </w:pPr>
      <w:r>
        <w:t>Saturday (No Game): 10am – 2pm</w:t>
      </w:r>
    </w:p>
    <w:p w14:paraId="057C32DA" w14:textId="3F66107C" w:rsidR="008B02BA" w:rsidRDefault="008B02BA" w:rsidP="008B02BA">
      <w:pPr>
        <w:pStyle w:val="ListParagraph"/>
        <w:numPr>
          <w:ilvl w:val="0"/>
          <w:numId w:val="2"/>
        </w:numPr>
      </w:pPr>
      <w:r>
        <w:t>Saturday (With Game): Open at 10am</w:t>
      </w:r>
    </w:p>
    <w:p w14:paraId="499338BE" w14:textId="5A8D0D3B" w:rsidR="008B02BA" w:rsidRDefault="008B02BA" w:rsidP="008B02BA">
      <w:pPr>
        <w:pStyle w:val="ListParagraph"/>
        <w:numPr>
          <w:ilvl w:val="0"/>
          <w:numId w:val="2"/>
        </w:numPr>
      </w:pPr>
      <w:r>
        <w:t>Sunday (No Game): Closed</w:t>
      </w:r>
    </w:p>
    <w:p w14:paraId="7041724A" w14:textId="3A75A8F7" w:rsidR="008B02BA" w:rsidRDefault="008B02BA" w:rsidP="008B02BA">
      <w:pPr>
        <w:pStyle w:val="ListParagraph"/>
        <w:numPr>
          <w:ilvl w:val="0"/>
          <w:numId w:val="2"/>
        </w:numPr>
      </w:pPr>
      <w:r>
        <w:t>Sunday (1:05 Game): Open at 11am</w:t>
      </w:r>
    </w:p>
    <w:p w14:paraId="37B84699" w14:textId="4F744486" w:rsidR="008B02BA" w:rsidRDefault="008B02BA" w:rsidP="008B02BA">
      <w:pPr>
        <w:pStyle w:val="ListParagraph"/>
        <w:numPr>
          <w:ilvl w:val="0"/>
          <w:numId w:val="2"/>
        </w:numPr>
      </w:pPr>
      <w:r>
        <w:t>Sunday (4:05 Game): Open at 12pm</w:t>
      </w:r>
    </w:p>
    <w:p w14:paraId="42BFE1CC" w14:textId="77777777" w:rsidR="008B02BA" w:rsidRDefault="008B02BA"/>
    <w:p w14:paraId="35643D27" w14:textId="0E66B3A5" w:rsidR="00E561A7" w:rsidRPr="00E561A7" w:rsidRDefault="00E561A7">
      <w:pPr>
        <w:rPr>
          <w:b/>
          <w:bCs/>
          <w:u w:val="single"/>
        </w:rPr>
      </w:pPr>
      <w:r>
        <w:rPr>
          <w:b/>
          <w:bCs/>
          <w:u w:val="single"/>
        </w:rPr>
        <w:t>About the Headwaters Resort &amp; Casino</w:t>
      </w:r>
    </w:p>
    <w:p w14:paraId="679E7797" w14:textId="779F6959" w:rsidR="00E561A7" w:rsidRDefault="00E561A7" w:rsidP="00E561A7">
      <w:pPr>
        <w:shd w:val="clear" w:color="auto" w:fill="FFFFFF"/>
      </w:pPr>
      <w:r>
        <w:t>The Headwaters Resort &amp; Casino will transform Norfolk into a premier tourist destination in the mid-Atlantic. The resort and casino will be located on approximately 14 acres of land east of Harbor Park along the banks of the Elizabeth River and be operated by the Pamunkey Indian</w:t>
      </w:r>
      <w:r w:rsidR="00132CB6">
        <w:t xml:space="preserve"> Tribe. </w:t>
      </w:r>
      <w:r>
        <w:t xml:space="preserve">The </w:t>
      </w:r>
      <w:r w:rsidR="00132CB6">
        <w:t>facility</w:t>
      </w:r>
      <w:r>
        <w:t xml:space="preserve"> will feature: </w:t>
      </w:r>
    </w:p>
    <w:p w14:paraId="681F7FEA" w14:textId="77777777" w:rsidR="00E561A7" w:rsidRDefault="00E561A7" w:rsidP="00E561A7">
      <w:pPr>
        <w:pStyle w:val="ListParagraph"/>
        <w:numPr>
          <w:ilvl w:val="0"/>
          <w:numId w:val="1"/>
        </w:numPr>
        <w:shd w:val="clear" w:color="auto" w:fill="FFFFFF"/>
      </w:pPr>
      <w:r>
        <w:t>4-diamond 300+ room hotel</w:t>
      </w:r>
    </w:p>
    <w:p w14:paraId="43755CD6" w14:textId="77777777" w:rsidR="00E561A7" w:rsidRDefault="00E561A7" w:rsidP="00E561A7">
      <w:pPr>
        <w:pStyle w:val="ListParagraph"/>
        <w:numPr>
          <w:ilvl w:val="0"/>
          <w:numId w:val="1"/>
        </w:numPr>
        <w:shd w:val="clear" w:color="auto" w:fill="FFFFFF"/>
      </w:pPr>
      <w:r>
        <w:t>Luxurious spa</w:t>
      </w:r>
    </w:p>
    <w:p w14:paraId="4D97C958" w14:textId="77777777" w:rsidR="00E561A7" w:rsidRDefault="00E561A7" w:rsidP="00E561A7">
      <w:pPr>
        <w:pStyle w:val="ListParagraph"/>
        <w:numPr>
          <w:ilvl w:val="0"/>
          <w:numId w:val="1"/>
        </w:numPr>
        <w:shd w:val="clear" w:color="auto" w:fill="FFFFFF"/>
      </w:pPr>
      <w:r>
        <w:t>Entertainment venue</w:t>
      </w:r>
    </w:p>
    <w:p w14:paraId="3789E516" w14:textId="05105EB9" w:rsidR="00E561A7" w:rsidRDefault="00E561A7" w:rsidP="00E561A7">
      <w:pPr>
        <w:pStyle w:val="ListParagraph"/>
        <w:numPr>
          <w:ilvl w:val="0"/>
          <w:numId w:val="1"/>
        </w:numPr>
        <w:shd w:val="clear" w:color="auto" w:fill="FFFFFF"/>
      </w:pPr>
      <w:r>
        <w:t xml:space="preserve">On-site restaurants including a sports bar, steakhouse and international </w:t>
      </w:r>
      <w:proofErr w:type="gramStart"/>
      <w:r>
        <w:t>cuisine</w:t>
      </w:r>
      <w:proofErr w:type="gramEnd"/>
    </w:p>
    <w:p w14:paraId="7C250B9D" w14:textId="77777777" w:rsidR="00E561A7" w:rsidRDefault="00E561A7" w:rsidP="00E561A7">
      <w:pPr>
        <w:pStyle w:val="ListParagraph"/>
        <w:numPr>
          <w:ilvl w:val="0"/>
          <w:numId w:val="1"/>
        </w:numPr>
        <w:shd w:val="clear" w:color="auto" w:fill="FFFFFF"/>
      </w:pPr>
      <w:r>
        <w:t>Waterfront views</w:t>
      </w:r>
    </w:p>
    <w:p w14:paraId="463D4A95" w14:textId="14A5EE5B" w:rsidR="00E561A7" w:rsidRDefault="00E561A7" w:rsidP="00E561A7">
      <w:pPr>
        <w:pStyle w:val="ListParagraph"/>
        <w:numPr>
          <w:ilvl w:val="0"/>
          <w:numId w:val="1"/>
        </w:numPr>
        <w:shd w:val="clear" w:color="auto" w:fill="FFFFFF"/>
      </w:pPr>
      <w:r>
        <w:t>Gaming parlor with sports book, slot machines and table games</w:t>
      </w:r>
    </w:p>
    <w:p w14:paraId="6BEFB497" w14:textId="24ECFEFB" w:rsidR="00E561A7" w:rsidRPr="00E561A7" w:rsidRDefault="00E561A7" w:rsidP="00E561A7">
      <w:pPr>
        <w:shd w:val="clear" w:color="auto" w:fill="FFFFFF"/>
        <w:rPr>
          <w:b/>
          <w:bCs/>
          <w:u w:val="single"/>
        </w:rPr>
      </w:pPr>
      <w:r>
        <w:rPr>
          <w:b/>
          <w:bCs/>
          <w:u w:val="single"/>
        </w:rPr>
        <w:lastRenderedPageBreak/>
        <w:t>About the Pamunkey Indian Tribe</w:t>
      </w:r>
    </w:p>
    <w:p w14:paraId="6428A28E" w14:textId="62945EEF" w:rsidR="008A1446" w:rsidRPr="00E561A7" w:rsidRDefault="00E561A7" w:rsidP="00E561A7">
      <w:pPr>
        <w:shd w:val="clear" w:color="auto" w:fill="FFFFFF"/>
      </w:pPr>
      <w:r>
        <w:t>The Pamunkey Indian Tribe has lived, farmed, hunted, and traded with other tribes across much of central and eastern Virginia for more than 10,000 years. In 2015, the United States government granted federal recognition to the Pamunkey Indian Tribe, the culmination of over 30 years of work by the Tribe to gain this recognition. In 2019, the Tribe signed an agreement with the City of Norfolk to build a resort and casino next to Harbor Park. Norfolk voters overwhelmingly voted to support the Tribe’s gaming operation in a 2020 referendum.</w:t>
      </w:r>
    </w:p>
    <w:sectPr w:rsidR="008A1446" w:rsidRPr="00E561A7" w:rsidSect="008B02BA">
      <w:headerReference w:type="default" r:id="rId9"/>
      <w:pgSz w:w="12240" w:h="15840"/>
      <w:pgMar w:top="1728"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4694" w14:textId="77777777" w:rsidR="00327D70" w:rsidRDefault="00327D70" w:rsidP="00FE324B">
      <w:r>
        <w:separator/>
      </w:r>
    </w:p>
  </w:endnote>
  <w:endnote w:type="continuationSeparator" w:id="0">
    <w:p w14:paraId="5938635E" w14:textId="77777777" w:rsidR="00327D70" w:rsidRDefault="00327D70" w:rsidP="00FE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01FA" w14:textId="77777777" w:rsidR="00327D70" w:rsidRDefault="00327D70" w:rsidP="00FE324B">
      <w:r>
        <w:separator/>
      </w:r>
    </w:p>
  </w:footnote>
  <w:footnote w:type="continuationSeparator" w:id="0">
    <w:p w14:paraId="47D23C25" w14:textId="77777777" w:rsidR="00327D70" w:rsidRDefault="00327D70" w:rsidP="00FE3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655A" w14:textId="5C9B964E" w:rsidR="00FE324B" w:rsidRDefault="00FE324B">
    <w:pPr>
      <w:pStyle w:val="Header"/>
    </w:pPr>
    <w:r w:rsidRPr="008857E6">
      <w:rPr>
        <w:rFonts w:ascii="Eras Medium ITC" w:hAnsi="Eras Medium ITC"/>
        <w:noProof/>
      </w:rPr>
      <w:drawing>
        <wp:anchor distT="0" distB="0" distL="114300" distR="114300" simplePos="0" relativeHeight="251659264" behindDoc="1" locked="0" layoutInCell="1" allowOverlap="1" wp14:anchorId="45A21EC9" wp14:editId="10CB1A60">
          <wp:simplePos x="0" y="0"/>
          <wp:positionH relativeFrom="margin">
            <wp:posOffset>-130098</wp:posOffset>
          </wp:positionH>
          <wp:positionV relativeFrom="paragraph">
            <wp:posOffset>-321268</wp:posOffset>
          </wp:positionV>
          <wp:extent cx="2743200" cy="1097280"/>
          <wp:effectExtent l="0" t="0" r="0" b="762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3200" cy="1097280"/>
                  </a:xfrm>
                  <a:prstGeom prst="rect">
                    <a:avLst/>
                  </a:prstGeom>
                </pic:spPr>
              </pic:pic>
            </a:graphicData>
          </a:graphic>
          <wp14:sizeRelH relativeFrom="page">
            <wp14:pctWidth>0</wp14:pctWidth>
          </wp14:sizeRelH>
          <wp14:sizeRelV relativeFrom="page">
            <wp14:pctHeight>0</wp14:pctHeight>
          </wp14:sizeRelV>
        </wp:anchor>
      </w:drawing>
    </w:r>
    <w:r>
      <w:rPr>
        <w:rFonts w:ascii="Eras Medium ITC" w:hAnsi="Eras Medium ITC"/>
        <w:noProof/>
      </w:rPr>
      <w:drawing>
        <wp:anchor distT="0" distB="0" distL="114300" distR="114300" simplePos="0" relativeHeight="251660288" behindDoc="0" locked="0" layoutInCell="1" allowOverlap="1" wp14:anchorId="140BE15F" wp14:editId="3C89817A">
          <wp:simplePos x="0" y="0"/>
          <wp:positionH relativeFrom="column">
            <wp:posOffset>3446585</wp:posOffset>
          </wp:positionH>
          <wp:positionV relativeFrom="paragraph">
            <wp:posOffset>-321547</wp:posOffset>
          </wp:positionV>
          <wp:extent cx="2459736" cy="1280160"/>
          <wp:effectExtent l="0" t="0" r="4445" b="254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59736" cy="1280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57B"/>
    <w:multiLevelType w:val="hybridMultilevel"/>
    <w:tmpl w:val="5BE4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215FA"/>
    <w:multiLevelType w:val="hybridMultilevel"/>
    <w:tmpl w:val="803E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475030">
    <w:abstractNumId w:val="0"/>
  </w:num>
  <w:num w:numId="2" w16cid:durableId="749892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30"/>
    <w:rsid w:val="00062FD9"/>
    <w:rsid w:val="0007779A"/>
    <w:rsid w:val="00132CB6"/>
    <w:rsid w:val="0013798F"/>
    <w:rsid w:val="00222FB7"/>
    <w:rsid w:val="0026187D"/>
    <w:rsid w:val="00316BB5"/>
    <w:rsid w:val="00327D70"/>
    <w:rsid w:val="003B5AC8"/>
    <w:rsid w:val="00417BBE"/>
    <w:rsid w:val="004656D0"/>
    <w:rsid w:val="00471630"/>
    <w:rsid w:val="00492EEF"/>
    <w:rsid w:val="005A0A8B"/>
    <w:rsid w:val="005E197A"/>
    <w:rsid w:val="00612C28"/>
    <w:rsid w:val="006F67B9"/>
    <w:rsid w:val="00764F44"/>
    <w:rsid w:val="007B462C"/>
    <w:rsid w:val="00875093"/>
    <w:rsid w:val="008A1446"/>
    <w:rsid w:val="008B02BA"/>
    <w:rsid w:val="008B0797"/>
    <w:rsid w:val="00921A50"/>
    <w:rsid w:val="009B557E"/>
    <w:rsid w:val="00AB7ADB"/>
    <w:rsid w:val="00AC0673"/>
    <w:rsid w:val="00B008A4"/>
    <w:rsid w:val="00B314C4"/>
    <w:rsid w:val="00B346A7"/>
    <w:rsid w:val="00BB00DF"/>
    <w:rsid w:val="00BC0FCD"/>
    <w:rsid w:val="00C27640"/>
    <w:rsid w:val="00C35099"/>
    <w:rsid w:val="00CA73A2"/>
    <w:rsid w:val="00DE1E73"/>
    <w:rsid w:val="00E561A7"/>
    <w:rsid w:val="00EC2C07"/>
    <w:rsid w:val="00FE3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3909CB"/>
  <w15:docId w15:val="{01662B60-8AF3-4CBD-B1A9-E5481EAE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79A"/>
    <w:rPr>
      <w:color w:val="0563C1" w:themeColor="hyperlink"/>
      <w:u w:val="single"/>
    </w:rPr>
  </w:style>
  <w:style w:type="character" w:customStyle="1" w:styleId="UnresolvedMention1">
    <w:name w:val="Unresolved Mention1"/>
    <w:basedOn w:val="DefaultParagraphFont"/>
    <w:uiPriority w:val="99"/>
    <w:semiHidden/>
    <w:unhideWhenUsed/>
    <w:rsid w:val="0007779A"/>
    <w:rPr>
      <w:color w:val="605E5C"/>
      <w:shd w:val="clear" w:color="auto" w:fill="E1DFDD"/>
    </w:rPr>
  </w:style>
  <w:style w:type="paragraph" w:styleId="Header">
    <w:name w:val="header"/>
    <w:basedOn w:val="Normal"/>
    <w:link w:val="HeaderChar"/>
    <w:uiPriority w:val="99"/>
    <w:unhideWhenUsed/>
    <w:rsid w:val="00FE324B"/>
    <w:pPr>
      <w:tabs>
        <w:tab w:val="center" w:pos="4680"/>
        <w:tab w:val="right" w:pos="9360"/>
      </w:tabs>
    </w:pPr>
  </w:style>
  <w:style w:type="character" w:customStyle="1" w:styleId="HeaderChar">
    <w:name w:val="Header Char"/>
    <w:basedOn w:val="DefaultParagraphFont"/>
    <w:link w:val="Header"/>
    <w:uiPriority w:val="99"/>
    <w:rsid w:val="00FE324B"/>
  </w:style>
  <w:style w:type="paragraph" w:styleId="Footer">
    <w:name w:val="footer"/>
    <w:basedOn w:val="Normal"/>
    <w:link w:val="FooterChar"/>
    <w:uiPriority w:val="99"/>
    <w:unhideWhenUsed/>
    <w:rsid w:val="00FE324B"/>
    <w:pPr>
      <w:tabs>
        <w:tab w:val="center" w:pos="4680"/>
        <w:tab w:val="right" w:pos="9360"/>
      </w:tabs>
    </w:pPr>
  </w:style>
  <w:style w:type="character" w:customStyle="1" w:styleId="FooterChar">
    <w:name w:val="Footer Char"/>
    <w:basedOn w:val="DefaultParagraphFont"/>
    <w:link w:val="Footer"/>
    <w:uiPriority w:val="99"/>
    <w:rsid w:val="00FE324B"/>
  </w:style>
  <w:style w:type="paragraph" w:styleId="ListParagraph">
    <w:name w:val="List Paragraph"/>
    <w:basedOn w:val="Normal"/>
    <w:uiPriority w:val="34"/>
    <w:qFormat/>
    <w:rsid w:val="00E561A7"/>
    <w:pPr>
      <w:ind w:left="720"/>
      <w:contextualSpacing/>
    </w:pPr>
  </w:style>
  <w:style w:type="character" w:styleId="FollowedHyperlink">
    <w:name w:val="FollowedHyperlink"/>
    <w:basedOn w:val="DefaultParagraphFont"/>
    <w:uiPriority w:val="99"/>
    <w:semiHidden/>
    <w:unhideWhenUsed/>
    <w:rsid w:val="008B02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98990">
      <w:bodyDiv w:val="1"/>
      <w:marLeft w:val="0"/>
      <w:marRight w:val="0"/>
      <w:marTop w:val="0"/>
      <w:marBottom w:val="0"/>
      <w:divBdr>
        <w:top w:val="none" w:sz="0" w:space="0" w:color="auto"/>
        <w:left w:val="none" w:sz="0" w:space="0" w:color="auto"/>
        <w:bottom w:val="none" w:sz="0" w:space="0" w:color="auto"/>
        <w:right w:val="none" w:sz="0" w:space="0" w:color="auto"/>
      </w:divBdr>
    </w:div>
    <w:div w:id="416367437">
      <w:bodyDiv w:val="1"/>
      <w:marLeft w:val="0"/>
      <w:marRight w:val="0"/>
      <w:marTop w:val="0"/>
      <w:marBottom w:val="0"/>
      <w:divBdr>
        <w:top w:val="none" w:sz="0" w:space="0" w:color="auto"/>
        <w:left w:val="none" w:sz="0" w:space="0" w:color="auto"/>
        <w:bottom w:val="none" w:sz="0" w:space="0" w:color="auto"/>
        <w:right w:val="none" w:sz="0" w:space="0" w:color="auto"/>
      </w:divBdr>
    </w:div>
    <w:div w:id="474836015">
      <w:bodyDiv w:val="1"/>
      <w:marLeft w:val="0"/>
      <w:marRight w:val="0"/>
      <w:marTop w:val="0"/>
      <w:marBottom w:val="0"/>
      <w:divBdr>
        <w:top w:val="none" w:sz="0" w:space="0" w:color="auto"/>
        <w:left w:val="none" w:sz="0" w:space="0" w:color="auto"/>
        <w:bottom w:val="none" w:sz="0" w:space="0" w:color="auto"/>
        <w:right w:val="none" w:sz="0" w:space="0" w:color="auto"/>
      </w:divBdr>
    </w:div>
    <w:div w:id="645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smith@allinnorfol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9F45B-3567-47F6-A764-2AB84CE7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Jack Wilson</cp:lastModifiedBy>
  <cp:revision>2</cp:revision>
  <cp:lastPrinted>2021-06-17T15:22:00Z</cp:lastPrinted>
  <dcterms:created xsi:type="dcterms:W3CDTF">2023-03-28T15:35:00Z</dcterms:created>
  <dcterms:modified xsi:type="dcterms:W3CDTF">2023-03-28T15:35:00Z</dcterms:modified>
</cp:coreProperties>
</file>